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F9627D" w14:paraId="15AFCA76" w14:textId="77777777" w:rsidTr="00C64F77">
        <w:trPr>
          <w:trHeight w:val="566"/>
        </w:trPr>
        <w:tc>
          <w:tcPr>
            <w:tcW w:w="8670" w:type="dxa"/>
            <w:gridSpan w:val="2"/>
            <w:vAlign w:val="center"/>
          </w:tcPr>
          <w:p w14:paraId="12099BEF" w14:textId="77777777" w:rsidR="00F9627D" w:rsidRPr="004C781D" w:rsidRDefault="00F9627D" w:rsidP="00C64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F9627D" w14:paraId="4CE0862B" w14:textId="77777777" w:rsidTr="00C64F77">
        <w:trPr>
          <w:trHeight w:val="1113"/>
        </w:trPr>
        <w:tc>
          <w:tcPr>
            <w:tcW w:w="8670" w:type="dxa"/>
            <w:gridSpan w:val="2"/>
            <w:vAlign w:val="center"/>
          </w:tcPr>
          <w:p w14:paraId="13F6D1E8" w14:textId="77777777" w:rsidR="00F9627D" w:rsidRPr="00C5784A" w:rsidRDefault="00F9627D" w:rsidP="00C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5C5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Pr="001813F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e</w:t>
            </w:r>
            <w:r w:rsidRPr="001813F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o izmjeni Odluke </w:t>
            </w:r>
          </w:p>
          <w:p w14:paraId="7EDF7E3B" w14:textId="77777777" w:rsidR="00F9627D" w:rsidRPr="001813FA" w:rsidRDefault="00F9627D" w:rsidP="00C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1813F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 ustrojavanju Službeničkog suda u</w:t>
            </w:r>
            <w:r w:rsidRPr="001813FA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0"/>
                <w:lang w:eastAsia="hr-HR"/>
              </w:rPr>
              <w:t xml:space="preserve"> </w:t>
            </w:r>
            <w:r w:rsidRPr="001813F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Varaždinskoj županiji</w:t>
            </w:r>
          </w:p>
          <w:p w14:paraId="5EFA8C2D" w14:textId="77777777" w:rsidR="00F9627D" w:rsidRPr="00B335E8" w:rsidRDefault="00F9627D" w:rsidP="00C64F77">
            <w:pPr>
              <w:spacing w:after="0"/>
              <w:ind w:firstLine="708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27D" w14:paraId="071C6273" w14:textId="77777777" w:rsidTr="00C64F77">
        <w:trPr>
          <w:trHeight w:val="562"/>
        </w:trPr>
        <w:tc>
          <w:tcPr>
            <w:tcW w:w="8670" w:type="dxa"/>
            <w:gridSpan w:val="2"/>
            <w:vAlign w:val="center"/>
          </w:tcPr>
          <w:p w14:paraId="5C880812" w14:textId="77777777" w:rsidR="00F9627D" w:rsidRDefault="00F9627D" w:rsidP="00C64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69AA7C51" w14:textId="77777777" w:rsidR="00F9627D" w:rsidRDefault="00F9627D" w:rsidP="00C64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poslove Skupštine i župana</w:t>
            </w:r>
          </w:p>
          <w:p w14:paraId="4C703133" w14:textId="77777777" w:rsidR="00F9627D" w:rsidRPr="00FE1F0D" w:rsidRDefault="00F9627D" w:rsidP="00C64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7D" w14:paraId="6CD34236" w14:textId="77777777" w:rsidTr="00C64F77">
        <w:trPr>
          <w:trHeight w:val="839"/>
        </w:trPr>
        <w:tc>
          <w:tcPr>
            <w:tcW w:w="4350" w:type="dxa"/>
          </w:tcPr>
          <w:p w14:paraId="66F97EFC" w14:textId="77777777" w:rsidR="00F9627D" w:rsidRPr="00E65DD6" w:rsidRDefault="00F9627D" w:rsidP="00C64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C898602" w14:textId="77777777" w:rsidR="00F9627D" w:rsidRPr="00B335E8" w:rsidRDefault="00F9627D" w:rsidP="00C64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21.10.2025.</w:t>
            </w:r>
          </w:p>
        </w:tc>
        <w:tc>
          <w:tcPr>
            <w:tcW w:w="4320" w:type="dxa"/>
          </w:tcPr>
          <w:p w14:paraId="12E6A2E4" w14:textId="77777777" w:rsidR="00F9627D" w:rsidRPr="00E65DD6" w:rsidRDefault="00F9627D" w:rsidP="00C64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3503C617" w14:textId="77777777" w:rsidR="00F9627D" w:rsidRPr="00B335E8" w:rsidRDefault="00F9627D" w:rsidP="00C64F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21.11.2025.</w:t>
            </w:r>
          </w:p>
        </w:tc>
      </w:tr>
    </w:tbl>
    <w:p w14:paraId="5B07B8C9" w14:textId="77777777" w:rsidR="00F9627D" w:rsidRDefault="00F9627D" w:rsidP="00F9627D">
      <w:pPr>
        <w:rPr>
          <w:rFonts w:ascii="Times New Roman" w:hAnsi="Times New Roman" w:cs="Times New Roman"/>
          <w:sz w:val="24"/>
          <w:szCs w:val="24"/>
        </w:rPr>
      </w:pPr>
    </w:p>
    <w:p w14:paraId="5248CDDC" w14:textId="77777777" w:rsidR="00F9627D" w:rsidRPr="00C87B99" w:rsidRDefault="00F9627D" w:rsidP="00F9627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F9627D" w:rsidRPr="005C539C" w14:paraId="05B46C6C" w14:textId="77777777" w:rsidTr="00C64F77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4E0E5EC4" w14:textId="3B7A4EE5" w:rsidR="00F9627D" w:rsidRPr="0013026C" w:rsidRDefault="00F9627D" w:rsidP="00C64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6C">
              <w:rPr>
                <w:rFonts w:ascii="Times New Roman" w:hAnsi="Times New Roman" w:cs="Times New Roman"/>
                <w:sz w:val="24"/>
                <w:szCs w:val="24"/>
              </w:rPr>
              <w:t xml:space="preserve">Odlukom i izmjenama Odluke o ustrojavanju Službeničkog suda u Varaždinskoj županiji donosi se zbog potrebe detaljnijeg uređenja pojedinih </w:t>
            </w:r>
            <w:proofErr w:type="spellStart"/>
            <w:r w:rsidRPr="0013026C">
              <w:rPr>
                <w:rFonts w:ascii="Times New Roman" w:hAnsi="Times New Roman" w:cs="Times New Roman"/>
                <w:sz w:val="24"/>
                <w:szCs w:val="24"/>
              </w:rPr>
              <w:t>postupovnih</w:t>
            </w:r>
            <w:proofErr w:type="spellEnd"/>
            <w:r w:rsidRPr="0013026C">
              <w:rPr>
                <w:rFonts w:ascii="Times New Roman" w:hAnsi="Times New Roman" w:cs="Times New Roman"/>
                <w:sz w:val="24"/>
                <w:szCs w:val="24"/>
              </w:rPr>
              <w:t xml:space="preserve"> radnji tijekom vođenja predmeta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026C">
              <w:rPr>
                <w:rFonts w:ascii="Times New Roman" w:hAnsi="Times New Roman" w:cs="Times New Roman"/>
                <w:sz w:val="24"/>
                <w:szCs w:val="24"/>
              </w:rPr>
              <w:t xml:space="preserve"> kao i njihovo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26C">
              <w:rPr>
                <w:rFonts w:ascii="Times New Roman" w:hAnsi="Times New Roman" w:cs="Times New Roman"/>
                <w:sz w:val="24"/>
                <w:szCs w:val="24"/>
              </w:rPr>
              <w:t>vrednovanj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0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5669FC" w14:textId="77777777" w:rsidR="00F9627D" w:rsidRPr="0013026C" w:rsidRDefault="00F9627D" w:rsidP="00C64F7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13026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Tako da se ovim izmjenama uvodi iznos novčane  naknade za svako održano ročište ili sjednicu članova vijeća u pojedinom predmetu, a ovisno dali se radi o članu vijeća ili predsjedniku vijeća koji vodi sam postupak. Obzirom da se radi o složenim postupcima iz domene službeničkog prava, a gdje se odlukama vijeća Službeničkog suda direktno  utječe na radno-pravni status službenika/namještenika osim samih sjednica ročišta vijeće Službeničkog suda održava i sjednice vijeća  na kojima donosi odluke i zaključke, a čije vrednovanje trenutnom Odlukom nije bilo definirano. </w:t>
            </w:r>
          </w:p>
          <w:p w14:paraId="462CA7C9" w14:textId="77777777" w:rsidR="00F9627D" w:rsidRPr="0013026C" w:rsidRDefault="00F9627D" w:rsidP="00C64F7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13026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Uvodi se i  novčana naknada za izradu rješenja, kao i odgovora na tužbu obzirom da se radi o vrlo kompleksnim predmetima iz domene službeničkog i radnog zakonodavstva, a što prijašnjom odlukom nije bilo definirano na taj način. Također, nije bila definirana naknada predsjedniku Službeničkog suda za izradu mandatnog izvješća o radu Službeničkog suda. </w:t>
            </w:r>
          </w:p>
          <w:p w14:paraId="3A2DAF8C" w14:textId="77777777" w:rsidR="00F9627D" w:rsidRPr="005C539C" w:rsidRDefault="00F9627D" w:rsidP="00C64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0278C" w14:textId="77777777" w:rsidR="00F9627D" w:rsidRDefault="00F9627D" w:rsidP="00F9627D">
      <w:pPr>
        <w:jc w:val="both"/>
        <w:rPr>
          <w:rFonts w:ascii="Times New Roman" w:hAnsi="Times New Roman" w:cs="Times New Roman"/>
        </w:rPr>
      </w:pPr>
    </w:p>
    <w:p w14:paraId="01EA2E88" w14:textId="77777777" w:rsidR="00F9627D" w:rsidRPr="0013026C" w:rsidRDefault="00F9627D" w:rsidP="00F9627D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>
        <w:rPr>
          <w:rFonts w:ascii="Times New Roman" w:hAnsi="Times New Roman" w:cs="Times New Roman"/>
          <w:b/>
          <w:sz w:val="24"/>
          <w:szCs w:val="24"/>
        </w:rPr>
        <w:t>21.11.2025.</w:t>
      </w:r>
      <w:r>
        <w:rPr>
          <w:rFonts w:ascii="Times New Roman" w:hAnsi="Times New Roman" w:cs="Times New Roman"/>
          <w:sz w:val="24"/>
          <w:szCs w:val="24"/>
        </w:rPr>
        <w:t xml:space="preserve">   dostave svoje komentare na </w:t>
      </w:r>
      <w:r w:rsidRPr="00F9627D">
        <w:rPr>
          <w:rFonts w:ascii="Times New Roman" w:hAnsi="Times New Roman" w:cs="Times New Roman"/>
          <w:iCs/>
          <w:sz w:val="24"/>
          <w:szCs w:val="24"/>
        </w:rPr>
        <w:t>Nacrt</w:t>
      </w:r>
      <w:r w:rsidRPr="0013026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Pr="0013026C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Odluke o izmjeni Odluke o ustrojavanju Službeničkog suda u</w:t>
      </w:r>
      <w:r>
        <w:rPr>
          <w:rFonts w:ascii="Times New Roman" w:eastAsia="Times New Roman" w:hAnsi="Times New Roman" w:cs="Times New Roman"/>
          <w:bCs/>
          <w:color w:val="EE0000"/>
          <w:sz w:val="24"/>
          <w:szCs w:val="20"/>
          <w:lang w:eastAsia="hr-HR"/>
        </w:rPr>
        <w:t xml:space="preserve"> </w:t>
      </w:r>
      <w:r w:rsidRPr="0013026C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Varaždinskoj županiji</w:t>
      </w:r>
      <w:r w:rsidRPr="005C539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putem Obrasca sudjelovanja u savjetovanju o nacrtu akta (Obrazac 2) na e-mail: </w:t>
      </w:r>
      <w:r w:rsidRPr="002F1BA4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renata.skoko@vzz.hr).</w:t>
      </w:r>
    </w:p>
    <w:p w14:paraId="1007D6E0" w14:textId="77777777" w:rsidR="00F9627D" w:rsidRDefault="00F9627D" w:rsidP="00F96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17CAFD16" w14:textId="77777777" w:rsidR="00F9627D" w:rsidRDefault="00F9627D" w:rsidP="00F96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14:paraId="615BF7D4" w14:textId="77777777" w:rsidR="00F9627D" w:rsidRPr="0013026C" w:rsidRDefault="00F9627D" w:rsidP="00F9627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  <w:r w:rsidRPr="0013026C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kvalitetnijeg Nacrta</w:t>
      </w:r>
      <w:r w:rsidRPr="0013026C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 xml:space="preserve"> Odluke o izmjeni Odluke </w:t>
      </w:r>
    </w:p>
    <w:p w14:paraId="308E3804" w14:textId="2E9594CD" w:rsidR="00F9627D" w:rsidRPr="00F9627D" w:rsidRDefault="00F9627D" w:rsidP="00F9627D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  <w:r w:rsidRPr="0013026C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o ustrojavanju Službeničkog suda u</w:t>
      </w:r>
      <w:r w:rsidRPr="0013026C">
        <w:rPr>
          <w:rFonts w:ascii="Times New Roman" w:eastAsia="Times New Roman" w:hAnsi="Times New Roman" w:cs="Times New Roman"/>
          <w:b/>
          <w:i/>
          <w:color w:val="EE0000"/>
          <w:sz w:val="24"/>
          <w:szCs w:val="20"/>
          <w:lang w:eastAsia="hr-HR"/>
        </w:rPr>
        <w:t xml:space="preserve"> </w:t>
      </w:r>
      <w:r w:rsidRPr="0013026C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Varaždinskoj županiji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</w:t>
      </w:r>
    </w:p>
    <w:sectPr w:rsidR="00F9627D" w:rsidRPr="00F962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443F" w14:textId="77777777" w:rsidR="000D6A21" w:rsidRDefault="000D6A21" w:rsidP="00C60726">
      <w:pPr>
        <w:spacing w:after="0" w:line="240" w:lineRule="auto"/>
      </w:pPr>
      <w:r>
        <w:separator/>
      </w:r>
    </w:p>
  </w:endnote>
  <w:endnote w:type="continuationSeparator" w:id="0">
    <w:p w14:paraId="685ED92E" w14:textId="77777777" w:rsidR="000D6A21" w:rsidRDefault="000D6A21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E892" w14:textId="77777777" w:rsidR="000D6A21" w:rsidRDefault="000D6A21" w:rsidP="00C60726">
      <w:pPr>
        <w:spacing w:after="0" w:line="240" w:lineRule="auto"/>
      </w:pPr>
      <w:r>
        <w:separator/>
      </w:r>
    </w:p>
  </w:footnote>
  <w:footnote w:type="continuationSeparator" w:id="0">
    <w:p w14:paraId="01DCF7C6" w14:textId="77777777" w:rsidR="000D6A21" w:rsidRDefault="000D6A21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B3164"/>
    <w:rsid w:val="000D6A21"/>
    <w:rsid w:val="000E2738"/>
    <w:rsid w:val="0013693B"/>
    <w:rsid w:val="00154635"/>
    <w:rsid w:val="001C35D5"/>
    <w:rsid w:val="001E1035"/>
    <w:rsid w:val="001E7927"/>
    <w:rsid w:val="00202414"/>
    <w:rsid w:val="002373E8"/>
    <w:rsid w:val="002F1BA4"/>
    <w:rsid w:val="0032631B"/>
    <w:rsid w:val="00347B3E"/>
    <w:rsid w:val="003C6D1B"/>
    <w:rsid w:val="003D1877"/>
    <w:rsid w:val="003E79E4"/>
    <w:rsid w:val="004001BC"/>
    <w:rsid w:val="00402701"/>
    <w:rsid w:val="0041171A"/>
    <w:rsid w:val="004125A4"/>
    <w:rsid w:val="00463902"/>
    <w:rsid w:val="004C781D"/>
    <w:rsid w:val="00573E90"/>
    <w:rsid w:val="005C539C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5392A"/>
    <w:rsid w:val="00AE527A"/>
    <w:rsid w:val="00AE5788"/>
    <w:rsid w:val="00B06BB3"/>
    <w:rsid w:val="00B309A2"/>
    <w:rsid w:val="00B335E8"/>
    <w:rsid w:val="00C400C6"/>
    <w:rsid w:val="00C60726"/>
    <w:rsid w:val="00C74B5B"/>
    <w:rsid w:val="00C87B99"/>
    <w:rsid w:val="00CE4865"/>
    <w:rsid w:val="00CF0AD4"/>
    <w:rsid w:val="00CF4582"/>
    <w:rsid w:val="00DB0B66"/>
    <w:rsid w:val="00E46C59"/>
    <w:rsid w:val="00E65DD6"/>
    <w:rsid w:val="00EF3083"/>
    <w:rsid w:val="00F20F25"/>
    <w:rsid w:val="00F46DB4"/>
    <w:rsid w:val="00F9627D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Romina Golub</cp:lastModifiedBy>
  <cp:revision>2</cp:revision>
  <cp:lastPrinted>2013-09-06T10:13:00Z</cp:lastPrinted>
  <dcterms:created xsi:type="dcterms:W3CDTF">2025-10-21T12:08:00Z</dcterms:created>
  <dcterms:modified xsi:type="dcterms:W3CDTF">2025-10-21T12:08:00Z</dcterms:modified>
</cp:coreProperties>
</file>